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atrakcyjny wygląd swojej kostki brukowej!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atrakcyjny wygląd swojej kostki brukowej!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Przywróć jej kolor, zapewnij ochronę przed działaniem słońca, wody i niskich temperatur.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Bautech BRUKSEAL to impregnat, który wzmacnia i uszczelnia powierzchnię kostki dodając jej jednocześnie blasku.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jak to zrobić. To proste!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firmie PROFKEEMIA COMPANY OU za udostępnienie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Zadbaj o atrakcyjny wygląd swojej kostki brukowej!</w:t>
      </w:r>
    </w:p>
    <w:p>
      <w:r>
        <w:rPr>
          <w:rFonts w:ascii="calibri" w:hAnsi="calibri" w:eastAsia="calibri" w:cs="calibri"/>
          <w:sz w:val="24"/>
          <w:szCs w:val="24"/>
        </w:rPr>
        <w:t xml:space="preserve">Przywróć jej kolor, zapewnij ochronę przed działaniem słońca, wody i niskich temperatur.</w:t>
      </w:r>
    </w:p>
    <w:p>
      <w:r>
        <w:rPr>
          <w:rFonts w:ascii="calibri" w:hAnsi="calibri" w:eastAsia="calibri" w:cs="calibri"/>
          <w:sz w:val="24"/>
          <w:szCs w:val="24"/>
        </w:rPr>
        <w:t xml:space="preserve">Bautech BRUKSEAL to impregnat, który wzmacnia i uszczelnia powierzchnię kostki dodając jej jednocześnie blasku.</w:t>
      </w:r>
    </w:p>
    <w:p>
      <w:r>
        <w:rPr>
          <w:rFonts w:ascii="calibri" w:hAnsi="calibri" w:eastAsia="calibri" w:cs="calibri"/>
          <w:sz w:val="24"/>
          <w:szCs w:val="24"/>
        </w:rPr>
        <w:t xml:space="preserve">Zobacz, jak to zrobić. To proste!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firmie PROFKEEMIA COMPANY OU za udostępnienie filmu.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2025-10-08T23:07:30+02:00</dcterms:created>
  <dcterms:modified xsi:type="dcterms:W3CDTF">2025-10-08T23:07:30+02:00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