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Emigracji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latach 30. XX wieku najbardziej reprezentacyjny budynek w Gdyni i ikona architektury modernizmu zaprojektowana przez Dyckerhoff &amp; Widmann, obecnie mieści się w nim nowoczesna placówka muzealna: Muzeum Emigracji. Budynek Dworca Morskiego jest symbolicznym miejscem dla polskiej emigracji. To właśnie stąd tysiące Polaków opuszczały kraj na legendarnych transatlantykach. Zgodnie z założeniami pomysłodawców placówka opowiada: „o milionach ludzi, którzy opuszczali kraj w poszukiwaniu lepszego życia, marzeń, wolności”.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Muzeum Emigracji w Gdyni można zobaczyć ponad 4 tysiące obiektów oraz makietę transatlantyku „Batory”. Ekspozycje muzealne przybliżają różne powody emigracji: od politycznych przyczyn „Wielkiej Emigracji”, poprzez podróże zarobkowe w II Rzeczypospolitej i wyjazdy związane z zawieruchą II Wojny Światowej, aż po emigrację najnowszą - po 2004 roku. Oprócz wystawy stałej i ekspozycji czasowych w budynku o niepowtarzalnej, industrialnej stylistyce znajdują się: sala kinowa, księgarnia i obiekty gastronomiczne.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6100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 i przebudowy: ae fusion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Posadzka cienkowarstwowa Baufloor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n</w:t>
      </w:r>
      <w:r>
        <w:rPr>
          <w:rFonts w:ascii="calibri" w:hAnsi="calibri" w:eastAsia="calibri" w:cs="calibri"/>
          <w:sz w:val="24"/>
          <w:szCs w:val="24"/>
        </w:rPr>
        <w:t xml:space="preserve">awierzchnia dekoracyjna Baufloor Press, Renowacja terrazzo system X-Floor, Pressbeton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pl/oferta/betonowe-posadzki-cienkowarstw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2026-06-14T15:19:41+02:00</dcterms:created>
  <dcterms:modified xsi:type="dcterms:W3CDTF">2026-06-14T15:19:41+02:00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